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D" w:rsidRPr="00426E35" w:rsidRDefault="00D1580D" w:rsidP="00D33171">
      <w:pPr>
        <w:pStyle w:val="Nzev"/>
        <w:outlineLvl w:val="0"/>
        <w:rPr>
          <w:rFonts w:ascii="Calibri" w:hAnsi="Calibri"/>
          <w:sz w:val="28"/>
          <w:szCs w:val="28"/>
        </w:rPr>
      </w:pPr>
      <w:r w:rsidRPr="00426E35">
        <w:rPr>
          <w:rFonts w:ascii="Calibri" w:hAnsi="Calibri"/>
          <w:sz w:val="28"/>
          <w:szCs w:val="28"/>
        </w:rPr>
        <w:t xml:space="preserve">DAROVACÍ SMLOUVA </w:t>
      </w:r>
    </w:p>
    <w:p w:rsidR="00D1580D" w:rsidRDefault="00D1580D" w:rsidP="00D33171">
      <w:pPr>
        <w:pStyle w:val="Nzev"/>
        <w:outlineLvl w:val="0"/>
        <w:rPr>
          <w:rFonts w:ascii="Calibri" w:hAnsi="Calibri"/>
        </w:rPr>
      </w:pPr>
    </w:p>
    <w:p w:rsidR="008F21F3" w:rsidRDefault="008F21F3" w:rsidP="00D33171">
      <w:pPr>
        <w:jc w:val="center"/>
        <w:rPr>
          <w:rFonts w:ascii="Calibri" w:hAnsi="Calibri"/>
        </w:rPr>
      </w:pPr>
    </w:p>
    <w:p w:rsidR="00D1580D" w:rsidRPr="00FE0A4B" w:rsidRDefault="00D1580D" w:rsidP="00D33171">
      <w:pPr>
        <w:jc w:val="center"/>
        <w:rPr>
          <w:rFonts w:ascii="Calibri" w:hAnsi="Calibri"/>
        </w:rPr>
      </w:pPr>
    </w:p>
    <w:p w:rsidR="00D1580D" w:rsidRPr="00FE0A4B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název s</w:t>
      </w:r>
      <w:r w:rsidRPr="00FE0A4B">
        <w:rPr>
          <w:rFonts w:ascii="Calibri" w:hAnsi="Calibri"/>
        </w:rPr>
        <w:t>polečnost</w:t>
      </w:r>
      <w:r>
        <w:rPr>
          <w:rFonts w:ascii="Calibri" w:hAnsi="Calibri"/>
        </w:rPr>
        <w:t xml:space="preserve">i /jméno a příjmení fyzické osoby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:rsidR="00D1580D" w:rsidRPr="00FE0A4B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s</w:t>
      </w:r>
      <w:r w:rsidRPr="00FE0A4B">
        <w:rPr>
          <w:rFonts w:ascii="Calibri" w:hAnsi="Calibri"/>
        </w:rPr>
        <w:t>e sídlem</w:t>
      </w:r>
      <w:r>
        <w:rPr>
          <w:rFonts w:ascii="Calibri" w:hAnsi="Calibri"/>
        </w:rPr>
        <w:t>/bytem</w:t>
      </w:r>
      <w:r w:rsidRPr="00FE0A4B">
        <w:rPr>
          <w:rFonts w:ascii="Calibri" w:hAnsi="Calibri"/>
        </w:rPr>
        <w:t xml:space="preserve">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:rsidR="00D1580D" w:rsidRPr="00FE0A4B" w:rsidRDefault="00D1580D" w:rsidP="00D33171">
      <w:pPr>
        <w:rPr>
          <w:rFonts w:ascii="Calibri" w:hAnsi="Calibri"/>
        </w:rPr>
      </w:pPr>
      <w:r w:rsidRPr="00FE0A4B">
        <w:rPr>
          <w:rFonts w:ascii="Calibri" w:hAnsi="Calibri"/>
        </w:rPr>
        <w:t>IČ</w:t>
      </w:r>
      <w:r>
        <w:rPr>
          <w:rFonts w:ascii="Calibri" w:hAnsi="Calibri"/>
        </w:rPr>
        <w:t>/nar.</w:t>
      </w:r>
      <w:r w:rsidRPr="00FE0A4B">
        <w:rPr>
          <w:rFonts w:ascii="Calibri" w:hAnsi="Calibri"/>
        </w:rPr>
        <w:t xml:space="preserve">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:rsidR="00D1580D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zastoupen</w:t>
      </w:r>
      <w:r w:rsidRPr="00FE0A4B">
        <w:rPr>
          <w:rFonts w:ascii="Calibri" w:hAnsi="Calibri"/>
        </w:rPr>
        <w:t xml:space="preserve">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:rsidR="00D1580D" w:rsidRPr="00FE0A4B" w:rsidRDefault="00D1580D" w:rsidP="00D33171">
      <w:pPr>
        <w:rPr>
          <w:rFonts w:ascii="Calibri" w:hAnsi="Calibri"/>
        </w:rPr>
      </w:pPr>
      <w:r>
        <w:rPr>
          <w:rFonts w:ascii="Calibri" w:hAnsi="Calibri"/>
        </w:rPr>
        <w:t>společnost z</w:t>
      </w:r>
      <w:r w:rsidRPr="00FE0A4B">
        <w:rPr>
          <w:rFonts w:ascii="Calibri" w:hAnsi="Calibri"/>
        </w:rPr>
        <w:t>apsána v</w:t>
      </w:r>
      <w:r>
        <w:rPr>
          <w:rFonts w:ascii="Calibri" w:hAnsi="Calibri"/>
        </w:rPr>
        <w:t> </w:t>
      </w:r>
      <w:r w:rsidRPr="00FE0A4B">
        <w:rPr>
          <w:rFonts w:ascii="Calibri" w:hAnsi="Calibri"/>
        </w:rPr>
        <w:t>obchodním</w:t>
      </w:r>
      <w:r>
        <w:rPr>
          <w:rFonts w:ascii="Calibri" w:hAnsi="Calibri"/>
        </w:rPr>
        <w:t>/živnostenském</w:t>
      </w:r>
      <w:r w:rsidRPr="00FE0A4B">
        <w:rPr>
          <w:rFonts w:ascii="Calibri" w:hAnsi="Calibri"/>
        </w:rPr>
        <w:t xml:space="preserve"> rejstříku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:rsidR="00D1580D" w:rsidRPr="00FE0A4B" w:rsidRDefault="00D1580D" w:rsidP="00D33171">
      <w:pPr>
        <w:rPr>
          <w:rFonts w:ascii="Calibri" w:hAnsi="Calibri"/>
        </w:rPr>
      </w:pPr>
    </w:p>
    <w:p w:rsidR="00D1580D" w:rsidRPr="00FE0A4B" w:rsidRDefault="00D1580D" w:rsidP="00D33171">
      <w:pPr>
        <w:rPr>
          <w:rFonts w:ascii="Calibri" w:hAnsi="Calibri"/>
        </w:rPr>
      </w:pPr>
      <w:r w:rsidRPr="00FE0A4B">
        <w:rPr>
          <w:rFonts w:ascii="Calibri" w:hAnsi="Calibri"/>
        </w:rPr>
        <w:t>dále jen „</w:t>
      </w:r>
      <w:r w:rsidR="003C5B79">
        <w:rPr>
          <w:rFonts w:ascii="Calibri" w:hAnsi="Calibri"/>
          <w:b/>
          <w:bCs/>
        </w:rPr>
        <w:t>D</w:t>
      </w:r>
      <w:r w:rsidRPr="00FE0A4B">
        <w:rPr>
          <w:rFonts w:ascii="Calibri" w:hAnsi="Calibri"/>
          <w:b/>
          <w:bCs/>
        </w:rPr>
        <w:t>árce</w:t>
      </w:r>
      <w:r w:rsidRPr="00FE0A4B">
        <w:rPr>
          <w:rFonts w:ascii="Calibri" w:hAnsi="Calibri"/>
        </w:rPr>
        <w:t>“</w:t>
      </w:r>
    </w:p>
    <w:p w:rsidR="00D1580D" w:rsidRPr="00FE0A4B" w:rsidRDefault="00D1580D" w:rsidP="00D33171">
      <w:pPr>
        <w:rPr>
          <w:rFonts w:ascii="Calibri" w:hAnsi="Calibri"/>
        </w:rPr>
      </w:pPr>
    </w:p>
    <w:p w:rsidR="00D1580D" w:rsidRPr="00FE0A4B" w:rsidRDefault="00D1580D" w:rsidP="00D33171">
      <w:pPr>
        <w:rPr>
          <w:rFonts w:ascii="Calibri" w:hAnsi="Calibri"/>
        </w:rPr>
      </w:pPr>
      <w:r w:rsidRPr="00FE0A4B">
        <w:rPr>
          <w:rFonts w:ascii="Calibri" w:hAnsi="Calibri"/>
        </w:rPr>
        <w:t>a</w:t>
      </w:r>
    </w:p>
    <w:p w:rsidR="00D1580D" w:rsidRPr="00FE0A4B" w:rsidRDefault="00D1580D" w:rsidP="00D33171">
      <w:pPr>
        <w:rPr>
          <w:rFonts w:ascii="Calibri" w:hAnsi="Calibri"/>
        </w:rPr>
      </w:pPr>
    </w:p>
    <w:p w:rsidR="00D1580D" w:rsidRPr="001373AF" w:rsidRDefault="00D1580D" w:rsidP="00040999">
      <w:pPr>
        <w:rPr>
          <w:rFonts w:ascii="Calibri" w:hAnsi="Calibri"/>
          <w:b/>
        </w:rPr>
      </w:pPr>
      <w:r w:rsidRPr="001373AF">
        <w:rPr>
          <w:rFonts w:ascii="Calibri" w:hAnsi="Calibri"/>
          <w:b/>
        </w:rPr>
        <w:t>NADACE  AGEL</w:t>
      </w:r>
    </w:p>
    <w:p w:rsidR="00D1580D" w:rsidRPr="00764307" w:rsidRDefault="00D1580D" w:rsidP="00040999">
      <w:pPr>
        <w:rPr>
          <w:rFonts w:ascii="Calibri" w:hAnsi="Calibri"/>
          <w:i/>
        </w:rPr>
      </w:pPr>
      <w:r>
        <w:rPr>
          <w:rFonts w:ascii="Calibri" w:hAnsi="Calibri"/>
        </w:rPr>
        <w:t>s</w:t>
      </w:r>
      <w:r w:rsidRPr="007E43E3">
        <w:rPr>
          <w:rFonts w:ascii="Calibri" w:hAnsi="Calibri"/>
        </w:rPr>
        <w:t>e sídlem</w:t>
      </w:r>
      <w:r>
        <w:rPr>
          <w:rFonts w:ascii="Calibri" w:hAnsi="Calibri"/>
        </w:rPr>
        <w:t xml:space="preserve">: </w:t>
      </w:r>
      <w:r w:rsidRPr="007E43E3">
        <w:rPr>
          <w:rFonts w:ascii="Calibri" w:hAnsi="Calibri"/>
        </w:rPr>
        <w:t xml:space="preserve"> </w:t>
      </w:r>
      <w:r w:rsidR="00472CA2">
        <w:rPr>
          <w:rFonts w:ascii="Calibri" w:hAnsi="Calibri"/>
        </w:rPr>
        <w:tab/>
        <w:t>Praha 4 – Nusle, Na Pankráci 1618/30</w:t>
      </w:r>
      <w:r w:rsidRPr="001373AF">
        <w:rPr>
          <w:rFonts w:ascii="Calibri" w:hAnsi="Calibri"/>
        </w:rPr>
        <w:t xml:space="preserve">, PSČ </w:t>
      </w:r>
      <w:r w:rsidR="00472CA2">
        <w:rPr>
          <w:rFonts w:ascii="Calibri" w:hAnsi="Calibri"/>
        </w:rPr>
        <w:t>140 00</w:t>
      </w:r>
    </w:p>
    <w:p w:rsidR="00D1580D" w:rsidRPr="007E43E3" w:rsidRDefault="00D1580D" w:rsidP="00040999">
      <w:pPr>
        <w:rPr>
          <w:rFonts w:ascii="Calibri" w:hAnsi="Calibri"/>
        </w:rPr>
      </w:pPr>
      <w:r w:rsidRPr="007E43E3">
        <w:rPr>
          <w:rFonts w:ascii="Calibri" w:hAnsi="Calibri"/>
        </w:rPr>
        <w:t xml:space="preserve">IČ: 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 w:rsidRPr="001373AF">
        <w:rPr>
          <w:rFonts w:ascii="Calibri" w:hAnsi="Calibri"/>
        </w:rPr>
        <w:t>292 83 868</w:t>
      </w:r>
    </w:p>
    <w:p w:rsidR="00D1580D" w:rsidRDefault="003B2889" w:rsidP="00040999">
      <w:pPr>
        <w:rPr>
          <w:rFonts w:ascii="Calibri" w:hAnsi="Calibri"/>
        </w:rPr>
      </w:pPr>
      <w:r>
        <w:rPr>
          <w:rFonts w:ascii="Calibri" w:hAnsi="Calibri"/>
        </w:rPr>
        <w:t>zastoupena</w:t>
      </w:r>
      <w:r w:rsidR="00D1580D" w:rsidRPr="007E43E3">
        <w:rPr>
          <w:rFonts w:ascii="Calibri" w:hAnsi="Calibri"/>
        </w:rPr>
        <w:t xml:space="preserve">: </w:t>
      </w:r>
      <w:r w:rsidR="00D1580D">
        <w:rPr>
          <w:rFonts w:ascii="Calibri" w:hAnsi="Calibri"/>
        </w:rPr>
        <w:t xml:space="preserve">   </w:t>
      </w:r>
      <w:r w:rsidR="00D1580D">
        <w:rPr>
          <w:rFonts w:ascii="Calibri" w:hAnsi="Calibri"/>
        </w:rPr>
        <w:tab/>
      </w:r>
      <w:r w:rsidR="00D1580D" w:rsidRPr="001373AF">
        <w:rPr>
          <w:rFonts w:ascii="Calibri" w:hAnsi="Calibri"/>
        </w:rPr>
        <w:t xml:space="preserve">Ing. Iveta Ostruszková, MBA, </w:t>
      </w:r>
      <w:r w:rsidR="00603682">
        <w:rPr>
          <w:rFonts w:ascii="Calibri" w:hAnsi="Calibri"/>
        </w:rPr>
        <w:t>předsedkyně</w:t>
      </w:r>
      <w:r w:rsidR="00D1580D" w:rsidRPr="001373AF">
        <w:rPr>
          <w:rFonts w:ascii="Calibri" w:hAnsi="Calibri"/>
        </w:rPr>
        <w:t xml:space="preserve"> správní rady</w:t>
      </w:r>
      <w:r w:rsidR="00D1580D">
        <w:rPr>
          <w:rFonts w:ascii="Calibri" w:hAnsi="Calibri"/>
        </w:rPr>
        <w:t xml:space="preserve"> a </w:t>
      </w:r>
    </w:p>
    <w:p w:rsidR="00D1580D" w:rsidRDefault="00603682" w:rsidP="0004099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ab/>
      </w:r>
      <w:r w:rsidR="006E1188">
        <w:rPr>
          <w:rFonts w:ascii="Calibri" w:hAnsi="Calibri"/>
        </w:rPr>
        <w:t>Maya Nováčková</w:t>
      </w:r>
      <w:r w:rsidR="00D1580D" w:rsidRPr="001373AF">
        <w:rPr>
          <w:rFonts w:ascii="Calibri" w:hAnsi="Calibri"/>
        </w:rPr>
        <w:t>, člen</w:t>
      </w:r>
      <w:r w:rsidR="00AF62D5">
        <w:rPr>
          <w:rFonts w:ascii="Calibri" w:hAnsi="Calibri"/>
        </w:rPr>
        <w:t>ka</w:t>
      </w:r>
      <w:r w:rsidR="00D1580D" w:rsidRPr="001373AF">
        <w:rPr>
          <w:rFonts w:ascii="Calibri" w:hAnsi="Calibri"/>
        </w:rPr>
        <w:t xml:space="preserve"> správní rady</w:t>
      </w:r>
    </w:p>
    <w:p w:rsidR="00D1580D" w:rsidRDefault="00D1580D" w:rsidP="00040999">
      <w:pPr>
        <w:rPr>
          <w:rFonts w:ascii="Calibri" w:hAnsi="Calibri"/>
        </w:rPr>
      </w:pPr>
      <w:r>
        <w:rPr>
          <w:rFonts w:ascii="Calibri" w:hAnsi="Calibri"/>
        </w:rPr>
        <w:t>b</w:t>
      </w:r>
      <w:r w:rsidRPr="00303419">
        <w:rPr>
          <w:rFonts w:ascii="Calibri" w:hAnsi="Calibri"/>
        </w:rPr>
        <w:t>ank</w:t>
      </w:r>
      <w:r>
        <w:rPr>
          <w:rFonts w:ascii="Calibri" w:hAnsi="Calibri"/>
        </w:rPr>
        <w:t>.</w:t>
      </w:r>
      <w:r w:rsidRPr="00303419">
        <w:rPr>
          <w:rFonts w:ascii="Calibri" w:hAnsi="Calibri"/>
        </w:rPr>
        <w:t xml:space="preserve"> spojení:</w:t>
      </w:r>
      <w:r>
        <w:rPr>
          <w:rFonts w:ascii="Calibri" w:hAnsi="Calibri"/>
        </w:rPr>
        <w:tab/>
      </w:r>
      <w:r w:rsidRPr="00303419">
        <w:rPr>
          <w:rFonts w:ascii="Calibri" w:hAnsi="Calibri"/>
        </w:rPr>
        <w:t xml:space="preserve">ČSOB, a.s., </w:t>
      </w:r>
      <w:proofErr w:type="spellStart"/>
      <w:proofErr w:type="gramStart"/>
      <w:r w:rsidRPr="00303419">
        <w:rPr>
          <w:rFonts w:ascii="Calibri" w:hAnsi="Calibri"/>
        </w:rPr>
        <w:t>č.ú</w:t>
      </w:r>
      <w:proofErr w:type="spellEnd"/>
      <w:r w:rsidRPr="00303419">
        <w:rPr>
          <w:rFonts w:ascii="Calibri" w:hAnsi="Calibri"/>
        </w:rPr>
        <w:t>.: 1173</w:t>
      </w:r>
      <w:r>
        <w:rPr>
          <w:rFonts w:ascii="Calibri" w:hAnsi="Calibri"/>
        </w:rPr>
        <w:t>43533</w:t>
      </w:r>
      <w:r w:rsidRPr="00303419">
        <w:rPr>
          <w:rFonts w:ascii="Calibri" w:hAnsi="Calibri"/>
        </w:rPr>
        <w:t>/0300</w:t>
      </w:r>
      <w:proofErr w:type="gramEnd"/>
    </w:p>
    <w:p w:rsidR="00D1580D" w:rsidRPr="007E43E3" w:rsidRDefault="00D1580D" w:rsidP="00040999">
      <w:pPr>
        <w:rPr>
          <w:rFonts w:ascii="Calibri" w:hAnsi="Calibri"/>
        </w:rPr>
      </w:pPr>
      <w:r>
        <w:rPr>
          <w:rFonts w:ascii="Calibri" w:hAnsi="Calibri"/>
        </w:rPr>
        <w:t>nadace z</w:t>
      </w:r>
      <w:r w:rsidRPr="007E43E3">
        <w:rPr>
          <w:rFonts w:ascii="Calibri" w:hAnsi="Calibri"/>
        </w:rPr>
        <w:t>apsána v</w:t>
      </w:r>
      <w:r>
        <w:rPr>
          <w:rFonts w:ascii="Calibri" w:hAnsi="Calibri"/>
        </w:rPr>
        <w:t xml:space="preserve"> nadačním </w:t>
      </w:r>
      <w:r w:rsidRPr="007E43E3">
        <w:rPr>
          <w:rFonts w:ascii="Calibri" w:hAnsi="Calibri"/>
        </w:rPr>
        <w:t xml:space="preserve">rejstříku </w:t>
      </w:r>
      <w:r w:rsidRPr="001373AF">
        <w:rPr>
          <w:rFonts w:ascii="Calibri" w:hAnsi="Calibri"/>
        </w:rPr>
        <w:t>vedeném Krajsk</w:t>
      </w:r>
      <w:r>
        <w:rPr>
          <w:rFonts w:ascii="Calibri" w:hAnsi="Calibri"/>
        </w:rPr>
        <w:t>ým</w:t>
      </w:r>
      <w:r w:rsidRPr="001373AF">
        <w:rPr>
          <w:rFonts w:ascii="Calibri" w:hAnsi="Calibri"/>
        </w:rPr>
        <w:t xml:space="preserve"> soud</w:t>
      </w:r>
      <w:r>
        <w:rPr>
          <w:rFonts w:ascii="Calibri" w:hAnsi="Calibri"/>
        </w:rPr>
        <w:t>em</w:t>
      </w:r>
      <w:r w:rsidRPr="001373AF">
        <w:rPr>
          <w:rFonts w:ascii="Calibri" w:hAnsi="Calibri"/>
        </w:rPr>
        <w:t xml:space="preserve"> v Brně, odd</w:t>
      </w:r>
      <w:r>
        <w:rPr>
          <w:rFonts w:ascii="Calibri" w:hAnsi="Calibri"/>
        </w:rPr>
        <w:t>.</w:t>
      </w:r>
      <w:r w:rsidRPr="001373AF">
        <w:rPr>
          <w:rFonts w:ascii="Calibri" w:hAnsi="Calibri"/>
        </w:rPr>
        <w:t xml:space="preserve"> N, vložka 362</w:t>
      </w:r>
    </w:p>
    <w:p w:rsidR="00D1580D" w:rsidRDefault="00D1580D" w:rsidP="001109CE">
      <w:pPr>
        <w:rPr>
          <w:rFonts w:ascii="Calibri" w:hAnsi="Calibri"/>
        </w:rPr>
      </w:pPr>
    </w:p>
    <w:p w:rsidR="00D1580D" w:rsidRPr="007E43E3" w:rsidRDefault="00D1580D" w:rsidP="001109CE">
      <w:pPr>
        <w:rPr>
          <w:rFonts w:ascii="Calibri" w:hAnsi="Calibri"/>
        </w:rPr>
      </w:pPr>
      <w:r>
        <w:rPr>
          <w:rFonts w:ascii="Calibri" w:hAnsi="Calibri"/>
        </w:rPr>
        <w:t>dále jen „</w:t>
      </w:r>
      <w:r w:rsidR="003C5B79">
        <w:rPr>
          <w:rFonts w:ascii="Calibri" w:hAnsi="Calibri"/>
          <w:b/>
        </w:rPr>
        <w:t>O</w:t>
      </w:r>
      <w:r w:rsidRPr="00EF1BA1">
        <w:rPr>
          <w:rFonts w:ascii="Calibri" w:hAnsi="Calibri"/>
          <w:b/>
        </w:rPr>
        <w:t>bdarovaný</w:t>
      </w:r>
      <w:r>
        <w:rPr>
          <w:rFonts w:ascii="Calibri" w:hAnsi="Calibri"/>
        </w:rPr>
        <w:t>“</w:t>
      </w:r>
    </w:p>
    <w:p w:rsidR="00D1580D" w:rsidRDefault="00D1580D" w:rsidP="00D33171">
      <w:pPr>
        <w:rPr>
          <w:rFonts w:ascii="Calibri" w:hAnsi="Calibri" w:cs="Calibri"/>
        </w:rPr>
      </w:pPr>
    </w:p>
    <w:p w:rsidR="003C5B79" w:rsidRDefault="003C5B79" w:rsidP="00D33171">
      <w:pPr>
        <w:rPr>
          <w:rFonts w:ascii="Calibri" w:hAnsi="Calibri" w:cs="Calibri"/>
        </w:rPr>
      </w:pPr>
    </w:p>
    <w:p w:rsidR="003C5B79" w:rsidRPr="003C5B79" w:rsidRDefault="003C5B79" w:rsidP="003C5B79">
      <w:pPr>
        <w:jc w:val="both"/>
        <w:rPr>
          <w:rFonts w:ascii="Calibri" w:hAnsi="Calibri"/>
        </w:rPr>
      </w:pPr>
      <w:r w:rsidRPr="003C5B79">
        <w:rPr>
          <w:rFonts w:ascii="Calibri" w:hAnsi="Calibri"/>
        </w:rPr>
        <w:t>uzavírají v souladu s ustanovením § 2055 a násl. zákona č. 89/2012 Sb., občanského zákoníku níže uvedeného dne, měsíce a roku tuto</w:t>
      </w:r>
    </w:p>
    <w:p w:rsidR="003C5B79" w:rsidRDefault="003C5B79" w:rsidP="003C5B79">
      <w:pPr>
        <w:rPr>
          <w:rFonts w:ascii="Calibri" w:hAnsi="Calibri"/>
        </w:rPr>
      </w:pPr>
    </w:p>
    <w:p w:rsidR="002F779B" w:rsidRPr="003C5B79" w:rsidRDefault="002F779B" w:rsidP="003C5B79">
      <w:pPr>
        <w:rPr>
          <w:rFonts w:ascii="Calibri" w:hAnsi="Calibri"/>
        </w:rPr>
      </w:pPr>
    </w:p>
    <w:p w:rsidR="003C5B79" w:rsidRPr="003C5B79" w:rsidRDefault="003C5B79" w:rsidP="003C5B79">
      <w:pPr>
        <w:jc w:val="center"/>
        <w:rPr>
          <w:rFonts w:ascii="Calibri" w:hAnsi="Calibri"/>
          <w:b/>
        </w:rPr>
      </w:pPr>
      <w:r w:rsidRPr="003C5B79">
        <w:rPr>
          <w:rFonts w:ascii="Calibri" w:hAnsi="Calibri"/>
          <w:b/>
        </w:rPr>
        <w:t>darovací smlouvu</w:t>
      </w:r>
    </w:p>
    <w:p w:rsidR="003C5B79" w:rsidRPr="003C5B79" w:rsidRDefault="003C5B79" w:rsidP="003C5B79">
      <w:pPr>
        <w:jc w:val="center"/>
        <w:rPr>
          <w:rFonts w:ascii="Calibri" w:hAnsi="Calibri"/>
        </w:rPr>
      </w:pPr>
      <w:r w:rsidRPr="003C5B79">
        <w:rPr>
          <w:rFonts w:ascii="Calibri" w:hAnsi="Calibri"/>
        </w:rPr>
        <w:t>(dále jen „Smlouva” nebo „tato Smlouva“)</w:t>
      </w:r>
    </w:p>
    <w:p w:rsidR="003C5B79" w:rsidRPr="00C664AA" w:rsidRDefault="003C5B79" w:rsidP="00D33171">
      <w:pPr>
        <w:rPr>
          <w:rFonts w:ascii="Calibri" w:hAnsi="Calibri" w:cs="Calibri"/>
        </w:rPr>
      </w:pPr>
    </w:p>
    <w:p w:rsidR="00D1580D" w:rsidRPr="00C664AA" w:rsidRDefault="00D1580D" w:rsidP="00C664AA">
      <w:pPr>
        <w:pStyle w:val="Zkladntext1"/>
        <w:spacing w:line="240" w:lineRule="auto"/>
        <w:jc w:val="center"/>
        <w:rPr>
          <w:rFonts w:ascii="Calibri" w:hAnsi="Calibri" w:cs="Calibri"/>
          <w:b/>
          <w:color w:val="auto"/>
          <w:szCs w:val="24"/>
        </w:rPr>
      </w:pPr>
      <w:r w:rsidRPr="00C664AA">
        <w:rPr>
          <w:rFonts w:ascii="Calibri" w:hAnsi="Calibri" w:cs="Calibri"/>
          <w:b/>
          <w:color w:val="auto"/>
          <w:szCs w:val="24"/>
        </w:rPr>
        <w:t>I.</w:t>
      </w:r>
    </w:p>
    <w:p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:rsidR="00974C31" w:rsidRDefault="00974C31" w:rsidP="00974C31">
      <w:p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 xml:space="preserve">Účelem této </w:t>
      </w:r>
      <w:r>
        <w:rPr>
          <w:rFonts w:ascii="Calibri" w:hAnsi="Calibri" w:cs="Calibri"/>
        </w:rPr>
        <w:t>S</w:t>
      </w:r>
      <w:r w:rsidRPr="00C664AA">
        <w:rPr>
          <w:rFonts w:ascii="Calibri" w:hAnsi="Calibri" w:cs="Calibri"/>
        </w:rPr>
        <w:t>mlouvy je po</w:t>
      </w:r>
      <w:r>
        <w:rPr>
          <w:rFonts w:ascii="Calibri" w:hAnsi="Calibri" w:cs="Calibri"/>
        </w:rPr>
        <w:t>skytnutí finančních prostředků D</w:t>
      </w:r>
      <w:r w:rsidRPr="00C664AA">
        <w:rPr>
          <w:rFonts w:ascii="Calibri" w:hAnsi="Calibri" w:cs="Calibri"/>
        </w:rPr>
        <w:t>árcem na účely zdravotnické, sociá</w:t>
      </w:r>
      <w:r>
        <w:rPr>
          <w:rFonts w:ascii="Calibri" w:hAnsi="Calibri" w:cs="Calibri"/>
        </w:rPr>
        <w:t>lní, humanitární, charitativní</w:t>
      </w:r>
      <w:r w:rsidRPr="00C664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na podporu vzdělávání, </w:t>
      </w:r>
      <w:r w:rsidRPr="00C664AA">
        <w:rPr>
          <w:rFonts w:ascii="Calibri" w:hAnsi="Calibri" w:cs="Calibri"/>
        </w:rPr>
        <w:t xml:space="preserve">a to v souvislosti s realizací </w:t>
      </w:r>
      <w:r>
        <w:rPr>
          <w:rFonts w:ascii="Calibri" w:hAnsi="Calibri" w:cs="Calibri"/>
        </w:rPr>
        <w:t>cílů nadace</w:t>
      </w:r>
      <w:r w:rsidRPr="00C664AA">
        <w:rPr>
          <w:rFonts w:ascii="Calibri" w:hAnsi="Calibri" w:cs="Calibri"/>
        </w:rPr>
        <w:t xml:space="preserve">, bez nároku na </w:t>
      </w:r>
      <w:r>
        <w:rPr>
          <w:rFonts w:ascii="Calibri" w:hAnsi="Calibri" w:cs="Calibri"/>
        </w:rPr>
        <w:t>jakékoli protiplnění ze strany O</w:t>
      </w:r>
      <w:r w:rsidRPr="00C664AA">
        <w:rPr>
          <w:rFonts w:ascii="Calibri" w:hAnsi="Calibri" w:cs="Calibri"/>
        </w:rPr>
        <w:t>bdarovaného.</w:t>
      </w:r>
    </w:p>
    <w:p w:rsidR="00D1580D" w:rsidRPr="00C664AA" w:rsidRDefault="00D1580D" w:rsidP="00303419">
      <w:pPr>
        <w:ind w:left="360"/>
        <w:jc w:val="both"/>
        <w:rPr>
          <w:rFonts w:ascii="Calibri" w:hAnsi="Calibri" w:cs="Calibri"/>
        </w:rPr>
      </w:pPr>
    </w:p>
    <w:p w:rsidR="00D1580D" w:rsidRPr="00C664AA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  <w:r w:rsidRPr="00C664AA">
        <w:rPr>
          <w:rFonts w:ascii="Calibri" w:hAnsi="Calibri" w:cs="Calibri"/>
          <w:b/>
          <w:bCs/>
        </w:rPr>
        <w:t>II.</w:t>
      </w:r>
    </w:p>
    <w:p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:rsidR="00D1580D" w:rsidRPr="00C664AA" w:rsidRDefault="00D1580D" w:rsidP="00C664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Dárce t</w:t>
      </w:r>
      <w:r w:rsidR="003C5B79">
        <w:rPr>
          <w:rFonts w:ascii="Calibri" w:hAnsi="Calibri" w:cs="Calibri"/>
        </w:rPr>
        <w:t>outo Smlouvou</w:t>
      </w:r>
      <w:r w:rsidRPr="00C664AA">
        <w:rPr>
          <w:rFonts w:ascii="Calibri" w:hAnsi="Calibri" w:cs="Calibri"/>
        </w:rPr>
        <w:t xml:space="preserve"> bezplatně </w:t>
      </w:r>
      <w:r w:rsidR="008F21F3">
        <w:rPr>
          <w:rFonts w:ascii="Calibri" w:hAnsi="Calibri" w:cs="Calibri"/>
        </w:rPr>
        <w:t>převádí vlastnické právo k daru – finanční částce</w:t>
      </w:r>
      <w:r w:rsidRPr="00C664AA">
        <w:rPr>
          <w:rFonts w:ascii="Calibri" w:hAnsi="Calibri" w:cs="Calibri"/>
        </w:rPr>
        <w:t xml:space="preserve"> ve výši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/>
          <w:i/>
          <w:sz w:val="22"/>
          <w:szCs w:val="22"/>
        </w:rPr>
        <w:t xml:space="preserve"> </w:t>
      </w:r>
      <w:r w:rsidRPr="00C664AA">
        <w:rPr>
          <w:rFonts w:ascii="Calibri" w:hAnsi="Calibri" w:cs="Calibri"/>
          <w:b/>
        </w:rPr>
        <w:t>Kč</w:t>
      </w:r>
      <w:r w:rsidRPr="00C664AA">
        <w:rPr>
          <w:rFonts w:ascii="Calibri" w:hAnsi="Calibri" w:cs="Calibri"/>
        </w:rPr>
        <w:t xml:space="preserve"> (slovy: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 w:rsidRPr="00C664AA">
        <w:rPr>
          <w:rFonts w:ascii="Calibri" w:hAnsi="Calibri" w:cs="Calibri"/>
        </w:rPr>
        <w:t xml:space="preserve"> korun</w:t>
      </w:r>
      <w:r w:rsidR="003C5B79">
        <w:rPr>
          <w:rFonts w:ascii="Calibri" w:hAnsi="Calibri" w:cs="Calibri"/>
        </w:rPr>
        <w:t xml:space="preserve"> </w:t>
      </w:r>
      <w:r w:rsidRPr="00C664AA">
        <w:rPr>
          <w:rFonts w:ascii="Calibri" w:hAnsi="Calibri" w:cs="Calibri"/>
        </w:rPr>
        <w:t>českých) k účelu, kt</w:t>
      </w:r>
      <w:r w:rsidR="003C5B79">
        <w:rPr>
          <w:rFonts w:ascii="Calibri" w:hAnsi="Calibri" w:cs="Calibri"/>
        </w:rPr>
        <w:t>erý je uveden v článku I. této S</w:t>
      </w:r>
      <w:r w:rsidRPr="00C664AA">
        <w:rPr>
          <w:rFonts w:ascii="Calibri" w:hAnsi="Calibri" w:cs="Calibri"/>
        </w:rPr>
        <w:t xml:space="preserve">mlouvy. </w:t>
      </w:r>
    </w:p>
    <w:p w:rsidR="00D1580D" w:rsidRPr="00C664AA" w:rsidRDefault="00D1580D" w:rsidP="00C664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Obdarovaný tento dar přijímá a zavazuje se použít ho ke shora uvedenému účelu.</w:t>
      </w:r>
    </w:p>
    <w:p w:rsidR="003C5B79" w:rsidRDefault="003C5B79" w:rsidP="00C664AA">
      <w:pPr>
        <w:jc w:val="center"/>
        <w:outlineLvl w:val="0"/>
        <w:rPr>
          <w:rFonts w:ascii="Calibri" w:hAnsi="Calibri" w:cs="Calibri"/>
          <w:b/>
          <w:bCs/>
        </w:rPr>
      </w:pPr>
    </w:p>
    <w:p w:rsidR="003C5B79" w:rsidRDefault="003C5B79" w:rsidP="00C664AA">
      <w:pPr>
        <w:jc w:val="center"/>
        <w:outlineLvl w:val="0"/>
        <w:rPr>
          <w:rFonts w:ascii="Calibri" w:hAnsi="Calibri" w:cs="Calibri"/>
          <w:b/>
          <w:bCs/>
        </w:rPr>
      </w:pPr>
    </w:p>
    <w:p w:rsidR="002F779B" w:rsidRDefault="002F779B" w:rsidP="00C664AA">
      <w:pPr>
        <w:jc w:val="center"/>
        <w:outlineLvl w:val="0"/>
        <w:rPr>
          <w:rFonts w:ascii="Calibri" w:hAnsi="Calibri" w:cs="Calibri"/>
          <w:b/>
          <w:bCs/>
        </w:rPr>
      </w:pPr>
    </w:p>
    <w:p w:rsidR="00D1580D" w:rsidRPr="00C664AA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  <w:r w:rsidRPr="00C664AA">
        <w:rPr>
          <w:rFonts w:ascii="Calibri" w:hAnsi="Calibri" w:cs="Calibri"/>
          <w:b/>
          <w:bCs/>
        </w:rPr>
        <w:lastRenderedPageBreak/>
        <w:t>III.</w:t>
      </w:r>
    </w:p>
    <w:p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:rsidR="00D1580D" w:rsidRPr="00C664AA" w:rsidRDefault="00D1580D" w:rsidP="002A0034">
      <w:p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Částku finančního</w:t>
      </w:r>
      <w:r w:rsidR="003C5B79">
        <w:rPr>
          <w:rFonts w:ascii="Calibri" w:hAnsi="Calibri" w:cs="Calibri"/>
        </w:rPr>
        <w:t xml:space="preserve"> daru určenou článkem II. této S</w:t>
      </w:r>
      <w:r w:rsidRPr="00C664AA">
        <w:rPr>
          <w:rFonts w:ascii="Calibri" w:hAnsi="Calibri" w:cs="Calibri"/>
        </w:rPr>
        <w:t xml:space="preserve">mlouvy </w:t>
      </w:r>
      <w:r w:rsidR="007C04D8">
        <w:rPr>
          <w:rFonts w:ascii="Calibri" w:hAnsi="Calibri" w:cs="Calibri"/>
        </w:rPr>
        <w:t>poukáže dárce na bankovní účet O</w:t>
      </w:r>
      <w:r w:rsidRPr="00C664AA">
        <w:rPr>
          <w:rFonts w:ascii="Calibri" w:hAnsi="Calibri" w:cs="Calibri"/>
        </w:rPr>
        <w:t xml:space="preserve">bdarovaného </w:t>
      </w:r>
      <w:r>
        <w:rPr>
          <w:rFonts w:ascii="Calibri" w:hAnsi="Calibri" w:cs="Calibri"/>
        </w:rPr>
        <w:t xml:space="preserve">uvedený v záhlaví této </w:t>
      </w:r>
      <w:r w:rsidR="003C5B79">
        <w:rPr>
          <w:rFonts w:ascii="Calibri" w:hAnsi="Calibri" w:cs="Calibri"/>
        </w:rPr>
        <w:t>S</w:t>
      </w:r>
      <w:r>
        <w:rPr>
          <w:rFonts w:ascii="Calibri" w:hAnsi="Calibri" w:cs="Calibri"/>
        </w:rPr>
        <w:t>mlouvy a to</w:t>
      </w:r>
      <w:r w:rsidRPr="00C664AA">
        <w:rPr>
          <w:rFonts w:ascii="Calibri" w:hAnsi="Calibri" w:cs="Calibri"/>
        </w:rPr>
        <w:t xml:space="preserve"> nejpozději</w:t>
      </w:r>
      <w:r w:rsidR="003C5B79">
        <w:rPr>
          <w:rFonts w:ascii="Calibri" w:hAnsi="Calibri" w:cs="Calibri"/>
        </w:rPr>
        <w:t xml:space="preserve"> do 7 dnů ode dne podpisu této S</w:t>
      </w:r>
      <w:r w:rsidRPr="00C664AA">
        <w:rPr>
          <w:rFonts w:ascii="Calibri" w:hAnsi="Calibri" w:cs="Calibri"/>
        </w:rPr>
        <w:t>mlouvy.</w:t>
      </w:r>
    </w:p>
    <w:p w:rsidR="00D1580D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</w:p>
    <w:p w:rsidR="002F779B" w:rsidRDefault="002F779B" w:rsidP="00C664AA">
      <w:pPr>
        <w:jc w:val="center"/>
        <w:outlineLvl w:val="0"/>
        <w:rPr>
          <w:rFonts w:ascii="Calibri" w:hAnsi="Calibri" w:cs="Calibri"/>
          <w:b/>
          <w:bCs/>
        </w:rPr>
      </w:pPr>
    </w:p>
    <w:p w:rsidR="00D1580D" w:rsidRPr="00C664AA" w:rsidRDefault="00D1580D" w:rsidP="00C664AA">
      <w:pPr>
        <w:jc w:val="center"/>
        <w:outlineLvl w:val="0"/>
        <w:rPr>
          <w:rFonts w:ascii="Calibri" w:hAnsi="Calibri" w:cs="Calibri"/>
          <w:b/>
          <w:bCs/>
        </w:rPr>
      </w:pPr>
      <w:r w:rsidRPr="00C664AA">
        <w:rPr>
          <w:rFonts w:ascii="Calibri" w:hAnsi="Calibri" w:cs="Calibri"/>
          <w:b/>
          <w:bCs/>
        </w:rPr>
        <w:t>IV.</w:t>
      </w:r>
    </w:p>
    <w:p w:rsidR="00D1580D" w:rsidRPr="00C664AA" w:rsidRDefault="00D1580D" w:rsidP="00C664AA">
      <w:pPr>
        <w:jc w:val="center"/>
        <w:rPr>
          <w:rFonts w:ascii="Calibri" w:hAnsi="Calibri" w:cs="Calibri"/>
          <w:b/>
          <w:bCs/>
        </w:rPr>
      </w:pPr>
    </w:p>
    <w:p w:rsidR="00360C9B" w:rsidRPr="003C5B79" w:rsidRDefault="00360C9B" w:rsidP="003C5B7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C5B79">
        <w:rPr>
          <w:rFonts w:ascii="Calibri" w:hAnsi="Calibri" w:cs="Calibri"/>
        </w:rPr>
        <w:t xml:space="preserve">Obdarovaný se zavazuje </w:t>
      </w:r>
      <w:r>
        <w:rPr>
          <w:rFonts w:ascii="Calibri" w:hAnsi="Calibri" w:cs="Calibri"/>
        </w:rPr>
        <w:t>d</w:t>
      </w:r>
      <w:r w:rsidRPr="003C5B79">
        <w:rPr>
          <w:rFonts w:ascii="Calibri" w:hAnsi="Calibri" w:cs="Calibri"/>
        </w:rPr>
        <w:t xml:space="preserve">ar využít či využívat k dosahování účelů, pro které byl Obdarovaný, jakožto nadace, zřízen, a to konkrétně a výhradně pro účely vymezené </w:t>
      </w:r>
      <w:r w:rsidRPr="003C5B79">
        <w:rPr>
          <w:rFonts w:ascii="Calibri" w:hAnsi="Calibri" w:cs="Calibri"/>
        </w:rPr>
        <w:br/>
        <w:t>§ 20 odst. 8 zákona č. 586/1992 Sb., o daních z příjmů, ve znění pozdějších předpisů.</w:t>
      </w:r>
    </w:p>
    <w:p w:rsidR="00D1580D" w:rsidRPr="00C664AA" w:rsidRDefault="00D1580D" w:rsidP="00C664AA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664AA">
        <w:rPr>
          <w:rFonts w:ascii="Calibri" w:hAnsi="Calibri" w:cs="Calibri"/>
        </w:rPr>
        <w:t>Dárce souhlasí s uveřejněním s</w:t>
      </w:r>
      <w:r w:rsidR="007C04D8">
        <w:rPr>
          <w:rFonts w:ascii="Calibri" w:hAnsi="Calibri" w:cs="Calibri"/>
        </w:rPr>
        <w:t>vé osoby jak ve výroční zprávě O</w:t>
      </w:r>
      <w:r w:rsidRPr="00C664AA">
        <w:rPr>
          <w:rFonts w:ascii="Calibri" w:hAnsi="Calibri" w:cs="Calibri"/>
        </w:rPr>
        <w:t>bdarovaného, tak v rámci jiných zveřejňovaných skut</w:t>
      </w:r>
      <w:r w:rsidR="007C04D8">
        <w:rPr>
          <w:rFonts w:ascii="Calibri" w:hAnsi="Calibri" w:cs="Calibri"/>
        </w:rPr>
        <w:t>ečností, týkajících se aktivit O</w:t>
      </w:r>
      <w:r w:rsidRPr="00C664AA">
        <w:rPr>
          <w:rFonts w:ascii="Calibri" w:hAnsi="Calibri" w:cs="Calibri"/>
        </w:rPr>
        <w:t>bdarovaného.</w:t>
      </w:r>
    </w:p>
    <w:p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Práva a povinnosti smluvních stran vyplývající z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se řídí příslušnými ustanoveními platného právního řádu, zejména občanského zákoníku.</w:t>
      </w:r>
    </w:p>
    <w:p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Tato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mlouva nabývá své účinnosti dnem jejího uzavření. Dnem uzavření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je den označený datem u podpisů smluvních stran. Je-li takto označeno více dní, je dnem uzavření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den z označených dnů nejpozdější.</w:t>
      </w:r>
    </w:p>
    <w:p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Jakékoli spory mezi smluvními stranami vyplývající z 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nebo vzniklé v souvislosti s ní budou řešeny nejprve smírně. Nepodaří-li se smírného řešení dosáhnout do jednoho měsíce ode dne, kdy některá ze smluvních stran druhé smluvní straně oznámí své přesvědčení o existenci sporu nebo svůj návrh na jeho řešení, bude spor rozhodnut na návrh kterékoli smluvní strany obecným soudem.</w:t>
      </w:r>
    </w:p>
    <w:p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Nevyplývá-li z písemného ujednání smluvních stran výslovně něco jiného, budou jakákoli oznámení, včetně případných výzev, či jiná sdělení předpokládaná podle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nebo v souvislosti s ní učiněna písemně. Přípustnou formou jejich doručování podle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je osobní předání oproti podpisu nebo doručení poštou formou doporučené zásilky na adresu uvedenou v úvodu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nebo na jinou doručovací adresu písemně oznámenou odesílateli v souladu s tímto ustanovením. Za doručení se pro účely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považuje též případ, kdy adresát odmítne osobní předání nebo doručení poštou.</w:t>
      </w:r>
    </w:p>
    <w:p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Tato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mlouva může být měněna pouze dohodou smluvních stran v písemné formě, přičemž změna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bude účinná k okamžiku stanovenému v takovéto dohodě. Nebude-li takovýto okamžik stanoven, pak změna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bude účinná ke dni uzavření takovéto dohody.</w:t>
      </w:r>
    </w:p>
    <w:p w:rsid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t xml:space="preserve">Tato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mlouva je sepsána ve dvou stejnopisech, z nichž každá ze smluvních stran obdrží jeden stejnopis.</w:t>
      </w:r>
    </w:p>
    <w:p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:rsidR="002F779B" w:rsidRDefault="002F779B" w:rsidP="002F779B">
      <w:pPr>
        <w:ind w:left="360"/>
        <w:jc w:val="both"/>
        <w:rPr>
          <w:rFonts w:ascii="Calibri" w:hAnsi="Calibri" w:cs="Calibri"/>
        </w:rPr>
      </w:pPr>
    </w:p>
    <w:p w:rsidR="002F779B" w:rsidRPr="003B2889" w:rsidRDefault="002F779B" w:rsidP="002F779B">
      <w:pPr>
        <w:ind w:left="360"/>
        <w:jc w:val="both"/>
        <w:rPr>
          <w:rFonts w:ascii="Calibri" w:hAnsi="Calibri" w:cs="Calibri"/>
        </w:rPr>
      </w:pPr>
    </w:p>
    <w:p w:rsidR="003B2889" w:rsidRPr="003B2889" w:rsidRDefault="003B2889" w:rsidP="003B288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B2889">
        <w:rPr>
          <w:rFonts w:ascii="Calibri" w:hAnsi="Calibri" w:cs="Calibri"/>
        </w:rPr>
        <w:lastRenderedPageBreak/>
        <w:t xml:space="preserve">Každá ze smluvních stran prohlašuje, že tuto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mlouvu uzavírá svobodně a vážně, nikoliv v tísni za nápadně nevýhodných podmínek, že považuje obsah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 xml:space="preserve">mlouvy za určitý a srozumitelný a že jsou jí známy všechny skutečnosti, jež jsou pro uzavření této </w:t>
      </w:r>
      <w:r w:rsidR="003C5B79">
        <w:rPr>
          <w:rFonts w:ascii="Calibri" w:hAnsi="Calibri" w:cs="Calibri"/>
        </w:rPr>
        <w:t>S</w:t>
      </w:r>
      <w:r w:rsidRPr="003B2889">
        <w:rPr>
          <w:rFonts w:ascii="Calibri" w:hAnsi="Calibri" w:cs="Calibri"/>
        </w:rPr>
        <w:t>mlouvy rozhodující.</w:t>
      </w:r>
    </w:p>
    <w:p w:rsidR="00D1580D" w:rsidRPr="00C664AA" w:rsidRDefault="00D1580D" w:rsidP="00C664AA">
      <w:pPr>
        <w:rPr>
          <w:rFonts w:ascii="Calibri" w:hAnsi="Calibri" w:cs="Calibri"/>
        </w:rPr>
      </w:pPr>
    </w:p>
    <w:p w:rsidR="00D1580D" w:rsidRDefault="00D1580D" w:rsidP="00C664AA">
      <w:pPr>
        <w:rPr>
          <w:rFonts w:ascii="Calibri" w:hAnsi="Calibri" w:cs="Calibri"/>
        </w:rPr>
      </w:pPr>
    </w:p>
    <w:p w:rsidR="002F779B" w:rsidRDefault="002F779B" w:rsidP="00C664AA">
      <w:pPr>
        <w:rPr>
          <w:rFonts w:ascii="Calibri" w:hAnsi="Calibri" w:cs="Calibri"/>
        </w:rPr>
      </w:pPr>
    </w:p>
    <w:p w:rsidR="002F779B" w:rsidRDefault="002F779B" w:rsidP="00C664AA">
      <w:pPr>
        <w:rPr>
          <w:rFonts w:ascii="Calibri" w:hAnsi="Calibri" w:cs="Calibri"/>
        </w:rPr>
      </w:pPr>
    </w:p>
    <w:p w:rsidR="003C5B79" w:rsidRPr="00C664AA" w:rsidRDefault="003C5B79" w:rsidP="00C664AA">
      <w:pPr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 w:cs="Calibri"/>
        </w:rPr>
        <w:t xml:space="preserve"> dne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 w:cs="Calibri"/>
        </w:rPr>
        <w:tab/>
        <w:t>V </w:t>
      </w:r>
      <w:r w:rsidR="00F054DD">
        <w:rPr>
          <w:rFonts w:ascii="Calibri" w:hAnsi="Calibri" w:cs="Calibri"/>
        </w:rPr>
        <w:t>Praze</w:t>
      </w:r>
      <w:bookmarkStart w:id="0" w:name="_GoBack"/>
      <w:bookmarkEnd w:id="0"/>
      <w:r>
        <w:rPr>
          <w:rFonts w:ascii="Calibri" w:hAnsi="Calibri" w:cs="Calibri"/>
        </w:rPr>
        <w:t xml:space="preserve"> dne </w:t>
      </w: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  <w:b/>
        </w:rPr>
      </w:pP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  <w:b/>
        </w:rPr>
      </w:pPr>
    </w:p>
    <w:p w:rsidR="00D1580D" w:rsidRPr="00470AD8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  <w:b/>
        </w:rPr>
      </w:pPr>
    </w:p>
    <w:p w:rsidR="00D1580D" w:rsidRPr="00470AD8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  <w:b/>
        </w:rPr>
      </w:pPr>
      <w:r w:rsidRPr="00470AD8">
        <w:rPr>
          <w:rFonts w:ascii="Calibri" w:hAnsi="Calibri" w:cs="Calibri"/>
          <w:b/>
        </w:rPr>
        <w:t>Dárce:</w:t>
      </w:r>
      <w:r w:rsidRPr="00470AD8">
        <w:rPr>
          <w:rFonts w:ascii="Calibri" w:hAnsi="Calibri" w:cs="Calibri"/>
          <w:b/>
        </w:rPr>
        <w:tab/>
      </w:r>
      <w:r w:rsidRPr="00470AD8">
        <w:rPr>
          <w:rFonts w:ascii="Calibri" w:hAnsi="Calibri" w:cs="Calibri"/>
          <w:b/>
        </w:rPr>
        <w:tab/>
        <w:t>Obdarovaný:</w:t>
      </w: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</w:t>
      </w:r>
      <w:r>
        <w:rPr>
          <w:rFonts w:ascii="Calibri" w:hAnsi="Calibri" w:cs="Calibri"/>
        </w:rPr>
        <w:tab/>
        <w:t>……………………………………………….</w:t>
      </w:r>
    </w:p>
    <w:p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 w:rsidRPr="00FE0A4B">
        <w:rPr>
          <w:rFonts w:ascii="Calibri" w:hAnsi="Calibri"/>
          <w:i/>
          <w:sz w:val="22"/>
          <w:szCs w:val="22"/>
          <w:highlight w:val="yellow"/>
        </w:rPr>
        <w:t>(doplň)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Ing. </w:t>
      </w:r>
      <w:smartTag w:uri="urn:schemas-microsoft-com:office:smarttags" w:element="PersonName">
        <w:smartTagPr>
          <w:attr w:name="ProductID" w:val="Iveta Ostruszková"/>
        </w:smartTagPr>
        <w:r>
          <w:rPr>
            <w:rFonts w:ascii="Calibri" w:hAnsi="Calibri" w:cs="Calibri"/>
          </w:rPr>
          <w:t>Iveta Ostruszková</w:t>
        </w:r>
      </w:smartTag>
      <w:r>
        <w:rPr>
          <w:rFonts w:ascii="Calibri" w:hAnsi="Calibri" w:cs="Calibri"/>
        </w:rPr>
        <w:t>, MBA</w:t>
      </w:r>
    </w:p>
    <w:p w:rsidR="00D1580D" w:rsidRDefault="00603682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předsedkyně</w:t>
      </w:r>
      <w:r w:rsidR="00D1580D">
        <w:rPr>
          <w:rFonts w:ascii="Calibri" w:hAnsi="Calibri" w:cs="Calibri"/>
        </w:rPr>
        <w:t xml:space="preserve"> správní rady</w:t>
      </w:r>
    </w:p>
    <w:p w:rsidR="00D1580D" w:rsidRPr="006C632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632D">
        <w:rPr>
          <w:rFonts w:ascii="Calibri" w:hAnsi="Calibri" w:cs="Calibri"/>
          <w:b/>
        </w:rPr>
        <w:t>NADACE AGEL</w:t>
      </w: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962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Default="00D1580D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</w:t>
      </w:r>
    </w:p>
    <w:p w:rsidR="00D1580D" w:rsidRDefault="00603682" w:rsidP="00470AD8">
      <w:pPr>
        <w:tabs>
          <w:tab w:val="center" w:pos="1985"/>
          <w:tab w:val="left" w:pos="4395"/>
          <w:tab w:val="center" w:pos="6946"/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72403">
        <w:rPr>
          <w:rFonts w:ascii="Calibri" w:hAnsi="Calibri" w:cs="Calibri"/>
        </w:rPr>
        <w:t>Maya Nováčková</w:t>
      </w:r>
    </w:p>
    <w:p w:rsidR="00D1580D" w:rsidRDefault="00D1580D" w:rsidP="00470AD8">
      <w:pPr>
        <w:tabs>
          <w:tab w:val="center" w:pos="1985"/>
          <w:tab w:val="left" w:pos="439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člen</w:t>
      </w:r>
      <w:r w:rsidR="001A73F4">
        <w:rPr>
          <w:rFonts w:ascii="Calibri" w:hAnsi="Calibri" w:cs="Calibri"/>
        </w:rPr>
        <w:t>ka</w:t>
      </w:r>
      <w:r>
        <w:rPr>
          <w:rFonts w:ascii="Calibri" w:hAnsi="Calibri" w:cs="Calibri"/>
        </w:rPr>
        <w:t xml:space="preserve"> správní rady</w:t>
      </w:r>
    </w:p>
    <w:p w:rsidR="00D1580D" w:rsidRPr="006C632D" w:rsidRDefault="00D1580D" w:rsidP="00470AD8">
      <w:pPr>
        <w:tabs>
          <w:tab w:val="center" w:pos="1985"/>
          <w:tab w:val="left" w:pos="439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632D">
        <w:rPr>
          <w:rFonts w:ascii="Calibri" w:hAnsi="Calibri" w:cs="Calibri"/>
          <w:b/>
        </w:rPr>
        <w:t>NADACE AGEL</w:t>
      </w:r>
    </w:p>
    <w:p w:rsidR="00D1580D" w:rsidRDefault="00D1580D" w:rsidP="00470AD8">
      <w:pPr>
        <w:tabs>
          <w:tab w:val="center" w:pos="1985"/>
          <w:tab w:val="left" w:pos="5529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Pr="00C664AA" w:rsidRDefault="00D1580D" w:rsidP="00C664AA">
      <w:pPr>
        <w:tabs>
          <w:tab w:val="center" w:pos="1985"/>
          <w:tab w:val="left" w:pos="5529"/>
          <w:tab w:val="center" w:pos="6946"/>
          <w:tab w:val="left" w:pos="8222"/>
        </w:tabs>
        <w:rPr>
          <w:rFonts w:ascii="Calibri" w:hAnsi="Calibri" w:cs="Calibri"/>
        </w:rPr>
      </w:pPr>
    </w:p>
    <w:p w:rsidR="00D1580D" w:rsidRPr="00FE0A4B" w:rsidRDefault="00D1580D" w:rsidP="00D33171">
      <w:pPr>
        <w:rPr>
          <w:rFonts w:ascii="Calibri" w:hAnsi="Calibri"/>
        </w:rPr>
      </w:pPr>
    </w:p>
    <w:p w:rsidR="00D1580D" w:rsidRPr="00FE0A4B" w:rsidRDefault="00D1580D" w:rsidP="00D33171">
      <w:pPr>
        <w:jc w:val="center"/>
        <w:rPr>
          <w:rFonts w:ascii="Calibri" w:hAnsi="Calibri"/>
          <w:b/>
          <w:bCs/>
        </w:rPr>
      </w:pPr>
    </w:p>
    <w:sectPr w:rsidR="00D1580D" w:rsidRPr="00FE0A4B" w:rsidSect="001943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C0" w:rsidRDefault="00FB3CC0" w:rsidP="00470AD8">
      <w:r>
        <w:separator/>
      </w:r>
    </w:p>
  </w:endnote>
  <w:endnote w:type="continuationSeparator" w:id="0">
    <w:p w:rsidR="00FB3CC0" w:rsidRDefault="00FB3CC0" w:rsidP="0047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0D" w:rsidRPr="00470AD8" w:rsidRDefault="000A0BB4" w:rsidP="00831E6C">
    <w:pPr>
      <w:pStyle w:val="AGELzpat"/>
    </w:pPr>
    <w:r>
      <w:rPr>
        <w:b/>
        <w:bCs/>
      </w:rPr>
      <w:tab/>
    </w:r>
  </w:p>
  <w:p w:rsidR="00D1580D" w:rsidRDefault="00D158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C0" w:rsidRDefault="00FB3CC0" w:rsidP="00470AD8">
      <w:r>
        <w:separator/>
      </w:r>
    </w:p>
  </w:footnote>
  <w:footnote w:type="continuationSeparator" w:id="0">
    <w:p w:rsidR="00FB3CC0" w:rsidRDefault="00FB3CC0" w:rsidP="0047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B4" w:rsidRDefault="00831E6C">
    <w:pPr>
      <w:pStyle w:val="Zhlav"/>
    </w:pPr>
    <w:r>
      <w:rPr>
        <w:noProof/>
      </w:rPr>
      <w:drawing>
        <wp:inline distT="0" distB="0" distL="0" distR="0" wp14:anchorId="21123895" wp14:editId="5E9E772F">
          <wp:extent cx="1323340" cy="698500"/>
          <wp:effectExtent l="0" t="0" r="0" b="635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03A"/>
    <w:multiLevelType w:val="hybridMultilevel"/>
    <w:tmpl w:val="9D28B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F96371"/>
    <w:multiLevelType w:val="hybridMultilevel"/>
    <w:tmpl w:val="4D02D1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202E21"/>
    <w:multiLevelType w:val="multilevel"/>
    <w:tmpl w:val="F6C815F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B423FFE"/>
    <w:multiLevelType w:val="hybridMultilevel"/>
    <w:tmpl w:val="49583D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0E57428"/>
    <w:multiLevelType w:val="hybridMultilevel"/>
    <w:tmpl w:val="CCB4A6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1"/>
    <w:rsid w:val="00040999"/>
    <w:rsid w:val="0005293E"/>
    <w:rsid w:val="0006487C"/>
    <w:rsid w:val="00072403"/>
    <w:rsid w:val="000914C4"/>
    <w:rsid w:val="000A0BB4"/>
    <w:rsid w:val="000D6B26"/>
    <w:rsid w:val="000E5655"/>
    <w:rsid w:val="001064D9"/>
    <w:rsid w:val="001109CE"/>
    <w:rsid w:val="001373AF"/>
    <w:rsid w:val="00161A95"/>
    <w:rsid w:val="001674DA"/>
    <w:rsid w:val="00191776"/>
    <w:rsid w:val="00194398"/>
    <w:rsid w:val="0019571C"/>
    <w:rsid w:val="00196F9E"/>
    <w:rsid w:val="001A73F4"/>
    <w:rsid w:val="001E15ED"/>
    <w:rsid w:val="002620D4"/>
    <w:rsid w:val="002A0034"/>
    <w:rsid w:val="002C12CF"/>
    <w:rsid w:val="002F779B"/>
    <w:rsid w:val="00300EDF"/>
    <w:rsid w:val="00303419"/>
    <w:rsid w:val="00317461"/>
    <w:rsid w:val="00360C9B"/>
    <w:rsid w:val="003B2889"/>
    <w:rsid w:val="003B7912"/>
    <w:rsid w:val="003C5B79"/>
    <w:rsid w:val="003D4267"/>
    <w:rsid w:val="00426E35"/>
    <w:rsid w:val="00444644"/>
    <w:rsid w:val="00470AD8"/>
    <w:rsid w:val="00472CA2"/>
    <w:rsid w:val="00477DF3"/>
    <w:rsid w:val="004C6F24"/>
    <w:rsid w:val="004F064A"/>
    <w:rsid w:val="005229A2"/>
    <w:rsid w:val="005A757E"/>
    <w:rsid w:val="005C1048"/>
    <w:rsid w:val="00603682"/>
    <w:rsid w:val="00662FF2"/>
    <w:rsid w:val="006634CA"/>
    <w:rsid w:val="006C0069"/>
    <w:rsid w:val="006C632D"/>
    <w:rsid w:val="006E1188"/>
    <w:rsid w:val="00703366"/>
    <w:rsid w:val="007639B3"/>
    <w:rsid w:val="00764307"/>
    <w:rsid w:val="007C04D8"/>
    <w:rsid w:val="007E43E3"/>
    <w:rsid w:val="00826116"/>
    <w:rsid w:val="00831E6C"/>
    <w:rsid w:val="008C4D0E"/>
    <w:rsid w:val="008F21F3"/>
    <w:rsid w:val="009616C8"/>
    <w:rsid w:val="00974C31"/>
    <w:rsid w:val="00A27D78"/>
    <w:rsid w:val="00AD1370"/>
    <w:rsid w:val="00AF62D5"/>
    <w:rsid w:val="00B00D0B"/>
    <w:rsid w:val="00B130A8"/>
    <w:rsid w:val="00B36488"/>
    <w:rsid w:val="00B62570"/>
    <w:rsid w:val="00BA4419"/>
    <w:rsid w:val="00C664AA"/>
    <w:rsid w:val="00C80C79"/>
    <w:rsid w:val="00C86DEA"/>
    <w:rsid w:val="00D1580D"/>
    <w:rsid w:val="00D33171"/>
    <w:rsid w:val="00D47181"/>
    <w:rsid w:val="00D70235"/>
    <w:rsid w:val="00DA43D2"/>
    <w:rsid w:val="00E40F61"/>
    <w:rsid w:val="00E509FA"/>
    <w:rsid w:val="00E67A12"/>
    <w:rsid w:val="00E97D68"/>
    <w:rsid w:val="00EA0463"/>
    <w:rsid w:val="00EC637D"/>
    <w:rsid w:val="00EF1BA1"/>
    <w:rsid w:val="00F054DD"/>
    <w:rsid w:val="00F15714"/>
    <w:rsid w:val="00F456A5"/>
    <w:rsid w:val="00FB3BA0"/>
    <w:rsid w:val="00FB3CC0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2C3637F-BC35-48DA-BC81-EC07A53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1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33171"/>
    <w:pPr>
      <w:jc w:val="center"/>
    </w:pPr>
    <w:rPr>
      <w:rFonts w:ascii="Century Gothic" w:hAnsi="Century Gothic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D33171"/>
    <w:rPr>
      <w:rFonts w:ascii="Century Gothic" w:hAnsi="Century Gothic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3317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33171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uiPriority w:val="99"/>
    <w:rsid w:val="00C664AA"/>
    <w:pPr>
      <w:spacing w:line="240" w:lineRule="atLeast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rsid w:val="00470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A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70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70AD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BB4"/>
    <w:rPr>
      <w:rFonts w:ascii="Tahoma" w:eastAsia="Times New Roman" w:hAnsi="Tahoma" w:cs="Tahoma"/>
      <w:sz w:val="16"/>
      <w:szCs w:val="16"/>
    </w:rPr>
  </w:style>
  <w:style w:type="paragraph" w:customStyle="1" w:styleId="AGELzpat">
    <w:name w:val="AGEL_zápatí"/>
    <w:basedOn w:val="Normln"/>
    <w:qFormat/>
    <w:rsid w:val="000A0BB4"/>
    <w:pPr>
      <w:tabs>
        <w:tab w:val="center" w:pos="4536"/>
        <w:tab w:val="right" w:pos="9072"/>
      </w:tabs>
      <w:ind w:hanging="964"/>
      <w:jc w:val="both"/>
    </w:pPr>
    <w:rPr>
      <w:rFonts w:ascii="Calibri" w:eastAsia="Calibri" w:hAnsi="Calibri" w:cs="Calibri"/>
      <w:color w:val="3DB7E4"/>
      <w:kern w:val="20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A0BB4"/>
    <w:rPr>
      <w:color w:val="0000FF" w:themeColor="hyperlink"/>
      <w:u w:val="single"/>
    </w:rPr>
  </w:style>
  <w:style w:type="paragraph" w:customStyle="1" w:styleId="slolnku">
    <w:name w:val="Číslo článku"/>
    <w:basedOn w:val="Normln"/>
    <w:next w:val="Normln"/>
    <w:rsid w:val="003B2889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3B2889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3psmena">
    <w:name w:val="Text odst. 3 písmena"/>
    <w:basedOn w:val="Textodst1sl"/>
    <w:rsid w:val="003B2889"/>
    <w:pPr>
      <w:numPr>
        <w:ilvl w:val="3"/>
      </w:numPr>
      <w:tabs>
        <w:tab w:val="clear" w:pos="2778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3B2889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basedOn w:val="Standardnpsmoodstavce"/>
    <w:link w:val="Textodst1sl"/>
    <w:locked/>
    <w:rsid w:val="003B2889"/>
    <w:rPr>
      <w:rFonts w:ascii="Times New Roman" w:eastAsia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60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C9B"/>
    <w:pPr>
      <w:tabs>
        <w:tab w:val="left" w:pos="0"/>
        <w:tab w:val="left" w:pos="284"/>
        <w:tab w:val="left" w:pos="1701"/>
      </w:tabs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C9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75608-C50E-4CFC-8909-C99C045A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D4CD7C-D044-4409-8B74-12C22ECA1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9E55-DA17-4E3F-B577-C3B5CD4901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AGEL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Křenková Milena</dc:creator>
  <cp:lastModifiedBy>Sládková Viktorie</cp:lastModifiedBy>
  <cp:revision>6</cp:revision>
  <cp:lastPrinted>2011-09-06T13:47:00Z</cp:lastPrinted>
  <dcterms:created xsi:type="dcterms:W3CDTF">2016-08-17T18:47:00Z</dcterms:created>
  <dcterms:modified xsi:type="dcterms:W3CDTF">2016-09-01T08:41:00Z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